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76" w:lineRule="auto"/>
        <w:jc w:val="center"/>
        <w:rPr>
          <w:rFonts w:ascii="Atkinson Hyperlegible" w:cs="Atkinson Hyperlegible" w:eastAsia="Atkinson Hyperlegible" w:hAnsi="Atkinson Hyperlegible"/>
          <w:b w:val="1"/>
          <w:color w:val="ef2b6d"/>
          <w:sz w:val="42"/>
          <w:szCs w:val="42"/>
        </w:rPr>
      </w:pPr>
      <w:bookmarkStart w:colFirst="0" w:colLast="0" w:name="_heading=h.ppvq9rzew83k" w:id="0"/>
      <w:bookmarkEnd w:id="0"/>
      <w:r w:rsidDel="00000000" w:rsidR="00000000" w:rsidRPr="00000000">
        <w:rPr>
          <w:rFonts w:ascii="Atkinson Hyperlegible" w:cs="Atkinson Hyperlegible" w:eastAsia="Atkinson Hyperlegible" w:hAnsi="Atkinson Hyperlegible"/>
          <w:b w:val="1"/>
          <w:color w:val="ef2b6d"/>
          <w:sz w:val="42"/>
          <w:szCs w:val="42"/>
          <w:rtl w:val="0"/>
        </w:rPr>
        <w:t xml:space="preserve">Capstone Project - Wildlife</w:t>
      </w:r>
    </w:p>
    <w:p w:rsidR="00000000" w:rsidDel="00000000" w:rsidP="00000000" w:rsidRDefault="00000000" w:rsidRPr="00000000" w14:paraId="00000002">
      <w:pPr>
        <w:pStyle w:val="Heading1"/>
        <w:spacing w:line="276" w:lineRule="auto"/>
        <w:jc w:val="center"/>
        <w:rPr>
          <w:rFonts w:ascii="Atkinson Hyperlegible" w:cs="Atkinson Hyperlegible" w:eastAsia="Atkinson Hyperlegible" w:hAnsi="Atkinson Hyperlegible"/>
          <w:color w:val="ef2b6d"/>
        </w:rPr>
      </w:pPr>
      <w:bookmarkStart w:colFirst="0" w:colLast="0" w:name="_heading=h.ar4yd99qqf01" w:id="1"/>
      <w:bookmarkEnd w:id="1"/>
      <w:r w:rsidDel="00000000" w:rsidR="00000000" w:rsidRPr="00000000">
        <w:rPr>
          <w:rFonts w:ascii="Atkinson Hyperlegible" w:cs="Atkinson Hyperlegible" w:eastAsia="Atkinson Hyperlegible" w:hAnsi="Atkinson Hyperlegible"/>
          <w:color w:val="ef2b6d"/>
          <w:rtl w:val="0"/>
        </w:rPr>
        <w:t xml:space="preserve">Detecting Poachers</w:t>
      </w:r>
    </w:p>
    <w:p w:rsidR="00000000" w:rsidDel="00000000" w:rsidP="00000000" w:rsidRDefault="00000000" w:rsidRPr="00000000" w14:paraId="00000003">
      <w:pPr>
        <w:spacing w:line="276" w:lineRule="auto"/>
        <w:jc w:val="center"/>
        <w:rPr/>
      </w:pPr>
      <w:r w:rsidDel="00000000" w:rsidR="00000000" w:rsidRPr="00000000">
        <w:rPr>
          <w:rtl w:val="0"/>
        </w:rPr>
      </w:r>
    </w:p>
    <w:p w:rsidR="00000000" w:rsidDel="00000000" w:rsidP="00000000" w:rsidRDefault="00000000" w:rsidRPr="00000000" w14:paraId="00000004">
      <w:pPr>
        <w:spacing w:line="276" w:lineRule="auto"/>
        <w:jc w:val="center"/>
        <w:rPr>
          <w:rFonts w:ascii="Inter" w:cs="Inter" w:eastAsia="Inter" w:hAnsi="Inter"/>
          <w:color w:val="20ca78"/>
        </w:rPr>
      </w:pPr>
      <w:r w:rsidDel="00000000" w:rsidR="00000000" w:rsidRPr="00000000">
        <w:rPr>
          <w:rFonts w:ascii="Inter" w:cs="Inter" w:eastAsia="Inter" w:hAnsi="Inter"/>
          <w:color w:val="20ca78"/>
          <w:rtl w:val="0"/>
        </w:rPr>
        <w:t xml:space="preserve">Difficulty: ☆☆</w:t>
      </w:r>
    </w:p>
    <w:p w:rsidR="00000000" w:rsidDel="00000000" w:rsidP="00000000" w:rsidRDefault="00000000" w:rsidRPr="00000000" w14:paraId="00000005">
      <w:pPr>
        <w:ind w:left="720" w:firstLine="0"/>
        <w:rPr>
          <w:rFonts w:ascii="Inter" w:cs="Inter" w:eastAsia="Inter" w:hAnsi="Inter"/>
          <w:b w:val="1"/>
        </w:rPr>
      </w:pPr>
      <w:r w:rsidDel="00000000" w:rsidR="00000000" w:rsidRPr="00000000">
        <w:rPr>
          <w:rtl w:val="0"/>
        </w:rPr>
      </w:r>
    </w:p>
    <w:p w:rsidR="00000000" w:rsidDel="00000000" w:rsidP="00000000" w:rsidRDefault="00000000" w:rsidRPr="00000000" w14:paraId="00000006">
      <w:pPr>
        <w:ind w:left="720" w:firstLine="0"/>
        <w:rPr>
          <w:rFonts w:ascii="Inter" w:cs="Inter" w:eastAsia="Inter" w:hAnsi="Inter"/>
          <w:b w:val="1"/>
        </w:rPr>
      </w:pPr>
      <w:r w:rsidDel="00000000" w:rsidR="00000000" w:rsidRPr="00000000">
        <w:rPr>
          <w:rtl w:val="0"/>
        </w:rPr>
      </w:r>
    </w:p>
    <w:p w:rsidR="00000000" w:rsidDel="00000000" w:rsidP="00000000" w:rsidRDefault="00000000" w:rsidRPr="00000000" w14:paraId="00000007">
      <w:pPr>
        <w:ind w:left="720" w:firstLine="0"/>
        <w:jc w:val="both"/>
        <w:rPr>
          <w:rFonts w:ascii="Inter" w:cs="Inter" w:eastAsia="Inter" w:hAnsi="Inter"/>
        </w:rPr>
      </w:pPr>
      <w:r w:rsidDel="00000000" w:rsidR="00000000" w:rsidRPr="00000000">
        <w:rPr>
          <w:rFonts w:ascii="Inter" w:cs="Inter" w:eastAsia="Inter" w:hAnsi="Inter"/>
          <w:b w:val="1"/>
          <w:rtl w:val="0"/>
        </w:rPr>
        <w:t xml:space="preserve">The goal</w:t>
      </w:r>
      <w:r w:rsidDel="00000000" w:rsidR="00000000" w:rsidRPr="00000000">
        <w:rPr>
          <w:rFonts w:ascii="Inter" w:cs="Inter" w:eastAsia="Inter" w:hAnsi="Inter"/>
          <w:rtl w:val="0"/>
        </w:rPr>
        <w:t xml:space="preserve"> of this challenge is to detect poachers in the frames from a video feed. The videos are made with a drone that flies over South African wildlife reserves. This drone is used to locate and track down poachers in order to protect wildlife. </w:t>
      </w:r>
    </w:p>
    <w:p w:rsidR="00000000" w:rsidDel="00000000" w:rsidP="00000000" w:rsidRDefault="00000000" w:rsidRPr="00000000" w14:paraId="00000008">
      <w:pPr>
        <w:ind w:left="72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009">
      <w:pPr>
        <w:ind w:left="720" w:firstLine="0"/>
        <w:rPr>
          <w:rFonts w:ascii="Inter" w:cs="Inter" w:eastAsia="Inter" w:hAnsi="Inter"/>
          <w:b w:val="1"/>
        </w:rPr>
      </w:pPr>
      <w:r w:rsidDel="00000000" w:rsidR="00000000" w:rsidRPr="00000000">
        <w:rPr>
          <w:rFonts w:ascii="Inter" w:cs="Inter" w:eastAsia="Inter" w:hAnsi="Inter"/>
          <w:b w:val="1"/>
          <w:rtl w:val="0"/>
        </w:rPr>
        <w:t xml:space="preserve">Dataset description</w:t>
      </w:r>
    </w:p>
    <w:p w:rsidR="00000000" w:rsidDel="00000000" w:rsidP="00000000" w:rsidRDefault="00000000" w:rsidRPr="00000000" w14:paraId="0000000A">
      <w:pPr>
        <w:ind w:left="720" w:firstLine="0"/>
        <w:rPr>
          <w:rFonts w:ascii="Inter" w:cs="Inter" w:eastAsia="Inter" w:hAnsi="Inter"/>
          <w:b w:val="1"/>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Inter" w:cs="Inter" w:eastAsia="Inter" w:hAnsi="Inter"/>
        </w:rPr>
      </w:pPr>
      <w:r w:rsidDel="00000000" w:rsidR="00000000" w:rsidRPr="00000000">
        <w:rPr>
          <w:rFonts w:ascii="Inter" w:cs="Inter" w:eastAsia="Inter" w:hAnsi="Inter"/>
          <w:rtl w:val="0"/>
        </w:rPr>
        <w:t xml:space="preserve">W</w:t>
      </w:r>
      <w:r w:rsidDel="00000000" w:rsidR="00000000" w:rsidRPr="00000000">
        <w:rPr>
          <w:rFonts w:ascii="Inter" w:cs="Inter" w:eastAsia="Inter" w:hAnsi="Inter"/>
          <w:rtl w:val="0"/>
        </w:rPr>
        <w:t xml:space="preserve">e worked with two subfolders within the given dataset source. One with annotations in COCO format, and the other with images divided over train, val &amp; test sets. Each of these sets contains frames from different video streams filmed and recorded  by the drone. The train set contains 13111 frames, the val set contains  3278 frames, and the test set contains 1900 frames. The size of all images is 640x470 pixels.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00D">
      <w:pPr>
        <w:spacing w:line="276" w:lineRule="auto"/>
        <w:ind w:firstLine="720"/>
        <w:jc w:val="center"/>
        <w:rPr>
          <w:rFonts w:ascii="Inter" w:cs="Inter" w:eastAsia="Inter" w:hAnsi="Inter"/>
        </w:rPr>
      </w:pPr>
      <w:r w:rsidDel="00000000" w:rsidR="00000000" w:rsidRPr="00000000">
        <w:rPr>
          <w:rFonts w:ascii="Inter" w:cs="Inter" w:eastAsia="Inter" w:hAnsi="Inter"/>
        </w:rPr>
        <w:drawing>
          <wp:inline distB="114300" distT="114300" distL="114300" distR="114300">
            <wp:extent cx="2583453" cy="1902200"/>
            <wp:effectExtent b="0" l="0" r="0" t="0"/>
            <wp:docPr id="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583453" cy="1902200"/>
                    </a:xfrm>
                    <a:prstGeom prst="rect"/>
                    <a:ln/>
                  </pic:spPr>
                </pic:pic>
              </a:graphicData>
            </a:graphic>
          </wp:inline>
        </w:drawing>
      </w:r>
      <w:r w:rsidDel="00000000" w:rsidR="00000000" w:rsidRPr="00000000">
        <w:rPr>
          <w:rFonts w:ascii="Inter" w:cs="Inter" w:eastAsia="Inter" w:hAnsi="Inter"/>
        </w:rPr>
        <w:drawing>
          <wp:inline distB="114300" distT="114300" distL="114300" distR="114300">
            <wp:extent cx="2603464" cy="1915838"/>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603464" cy="19158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0F">
      <w:pPr>
        <w:ind w:left="0" w:firstLine="0"/>
        <w:rPr>
          <w:rFonts w:ascii="Inter" w:cs="Inter" w:eastAsia="Inter" w:hAnsi="Inter"/>
        </w:rPr>
      </w:pPr>
      <w:r w:rsidDel="00000000" w:rsidR="00000000" w:rsidRPr="00000000">
        <w:rPr>
          <w:rtl w:val="0"/>
        </w:rPr>
      </w:r>
    </w:p>
    <w:p w:rsidR="00000000" w:rsidDel="00000000" w:rsidP="00000000" w:rsidRDefault="00000000" w:rsidRPr="00000000" w14:paraId="00000010">
      <w:pPr>
        <w:ind w:left="720" w:firstLine="0"/>
        <w:rPr>
          <w:rFonts w:ascii="Inter" w:cs="Inter" w:eastAsia="Inter" w:hAnsi="Inter"/>
          <w:b w:val="1"/>
        </w:rPr>
      </w:pPr>
      <w:r w:rsidDel="00000000" w:rsidR="00000000" w:rsidRPr="00000000">
        <w:rPr>
          <w:rFonts w:ascii="Inter" w:cs="Inter" w:eastAsia="Inter" w:hAnsi="Inter"/>
          <w:b w:val="1"/>
          <w:rtl w:val="0"/>
        </w:rPr>
        <w:t xml:space="preserve">Pre-processing steps taken</w:t>
      </w:r>
    </w:p>
    <w:p w:rsidR="00000000" w:rsidDel="00000000" w:rsidP="00000000" w:rsidRDefault="00000000" w:rsidRPr="00000000" w14:paraId="00000011">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12">
      <w:pPr>
        <w:numPr>
          <w:ilvl w:val="0"/>
          <w:numId w:val="5"/>
        </w:numPr>
        <w:ind w:left="1440" w:hanging="360"/>
        <w:rPr>
          <w:rFonts w:ascii="Inter" w:cs="Inter" w:eastAsia="Inter" w:hAnsi="Inter"/>
        </w:rPr>
      </w:pPr>
      <w:r w:rsidDel="00000000" w:rsidR="00000000" w:rsidRPr="00000000">
        <w:rPr>
          <w:rFonts w:ascii="Inter" w:cs="Inter" w:eastAsia="Inter" w:hAnsi="Inter"/>
          <w:rtl w:val="0"/>
        </w:rPr>
        <w:t xml:space="preserve">Importing the required libraries.</w:t>
      </w:r>
    </w:p>
    <w:p w:rsidR="00000000" w:rsidDel="00000000" w:rsidP="00000000" w:rsidRDefault="00000000" w:rsidRPr="00000000" w14:paraId="00000013">
      <w:pPr>
        <w:numPr>
          <w:ilvl w:val="0"/>
          <w:numId w:val="5"/>
        </w:numPr>
        <w:ind w:left="1440" w:hanging="360"/>
        <w:rPr>
          <w:rFonts w:ascii="Inter" w:cs="Inter" w:eastAsia="Inter" w:hAnsi="Inter"/>
        </w:rPr>
      </w:pPr>
      <w:r w:rsidDel="00000000" w:rsidR="00000000" w:rsidRPr="00000000">
        <w:rPr>
          <w:rFonts w:ascii="Inter" w:cs="Inter" w:eastAsia="Inter" w:hAnsi="Inter"/>
          <w:rtl w:val="0"/>
        </w:rPr>
        <w:t xml:space="preserve">Exploring the COCO annotations through the following steps:</w:t>
      </w:r>
    </w:p>
    <w:p w:rsidR="00000000" w:rsidDel="00000000" w:rsidP="00000000" w:rsidRDefault="00000000" w:rsidRPr="00000000" w14:paraId="00000014">
      <w:pPr>
        <w:numPr>
          <w:ilvl w:val="0"/>
          <w:numId w:val="1"/>
        </w:numPr>
        <w:ind w:left="2160" w:hanging="360"/>
        <w:rPr>
          <w:rFonts w:ascii="Inter" w:cs="Inter" w:eastAsia="Inter" w:hAnsi="Inter"/>
        </w:rPr>
      </w:pPr>
      <w:r w:rsidDel="00000000" w:rsidR="00000000" w:rsidRPr="00000000">
        <w:rPr>
          <w:rFonts w:ascii="Inter" w:cs="Inter" w:eastAsia="Inter" w:hAnsi="Inter"/>
          <w:rtl w:val="0"/>
        </w:rPr>
        <w:t xml:space="preserve">Exploring the 3 COCO datasets given namely;</w:t>
      </w:r>
    </w:p>
    <w:p w:rsidR="00000000" w:rsidDel="00000000" w:rsidP="00000000" w:rsidRDefault="00000000" w:rsidRPr="00000000" w14:paraId="00000015">
      <w:pPr>
        <w:numPr>
          <w:ilvl w:val="0"/>
          <w:numId w:val="3"/>
        </w:numPr>
        <w:ind w:left="2880" w:hanging="360"/>
        <w:rPr>
          <w:rFonts w:ascii="Inter" w:cs="Inter" w:eastAsia="Inter" w:hAnsi="Inter"/>
        </w:rPr>
      </w:pPr>
      <w:r w:rsidDel="00000000" w:rsidR="00000000" w:rsidRPr="00000000">
        <w:rPr>
          <w:rFonts w:ascii="Inter" w:cs="Inter" w:eastAsia="Inter" w:hAnsi="Inter"/>
          <w:rtl w:val="0"/>
        </w:rPr>
        <w:t xml:space="preserve">Instances_train.json </w:t>
      </w:r>
    </w:p>
    <w:p w:rsidR="00000000" w:rsidDel="00000000" w:rsidP="00000000" w:rsidRDefault="00000000" w:rsidRPr="00000000" w14:paraId="00000016">
      <w:pPr>
        <w:numPr>
          <w:ilvl w:val="0"/>
          <w:numId w:val="3"/>
        </w:numPr>
        <w:ind w:left="2880" w:hanging="360"/>
        <w:rPr>
          <w:rFonts w:ascii="Inter" w:cs="Inter" w:eastAsia="Inter" w:hAnsi="Inter"/>
        </w:rPr>
      </w:pPr>
      <w:r w:rsidDel="00000000" w:rsidR="00000000" w:rsidRPr="00000000">
        <w:rPr>
          <w:rFonts w:ascii="Inter" w:cs="Inter" w:eastAsia="Inter" w:hAnsi="Inter"/>
          <w:rtl w:val="0"/>
        </w:rPr>
        <w:t xml:space="preserve">Instances_test.json</w:t>
      </w:r>
    </w:p>
    <w:p w:rsidR="00000000" w:rsidDel="00000000" w:rsidP="00000000" w:rsidRDefault="00000000" w:rsidRPr="00000000" w14:paraId="00000017">
      <w:pPr>
        <w:numPr>
          <w:ilvl w:val="0"/>
          <w:numId w:val="3"/>
        </w:numPr>
        <w:ind w:left="2880" w:hanging="360"/>
        <w:rPr>
          <w:rFonts w:ascii="Inter" w:cs="Inter" w:eastAsia="Inter" w:hAnsi="Inter"/>
        </w:rPr>
      </w:pPr>
      <w:r w:rsidDel="00000000" w:rsidR="00000000" w:rsidRPr="00000000">
        <w:rPr>
          <w:rFonts w:ascii="Inter" w:cs="Inter" w:eastAsia="Inter" w:hAnsi="Inter"/>
          <w:rtl w:val="0"/>
        </w:rPr>
        <w:t xml:space="preserve">Intances_val.json;</w:t>
      </w:r>
    </w:p>
    <w:p w:rsidR="00000000" w:rsidDel="00000000" w:rsidP="00000000" w:rsidRDefault="00000000" w:rsidRPr="00000000" w14:paraId="00000018">
      <w:pPr>
        <w:numPr>
          <w:ilvl w:val="0"/>
          <w:numId w:val="1"/>
        </w:numPr>
        <w:ind w:left="2160" w:hanging="360"/>
        <w:rPr>
          <w:rFonts w:ascii="Inter" w:cs="Inter" w:eastAsia="Inter" w:hAnsi="Inter"/>
        </w:rPr>
      </w:pPr>
      <w:r w:rsidDel="00000000" w:rsidR="00000000" w:rsidRPr="00000000">
        <w:rPr>
          <w:rFonts w:ascii="Inter" w:cs="Inter" w:eastAsia="Inter" w:hAnsi="Inter"/>
          <w:rtl w:val="0"/>
        </w:rPr>
        <w:t xml:space="preserve">Mounting the annotations folder from the drive and </w:t>
      </w:r>
      <w:r w:rsidDel="00000000" w:rsidR="00000000" w:rsidRPr="00000000">
        <w:rPr>
          <w:rFonts w:ascii="Inter" w:cs="Inter" w:eastAsia="Inter" w:hAnsi="Inter"/>
          <w:rtl w:val="0"/>
        </w:rPr>
        <w:t xml:space="preserve">treating</w:t>
      </w:r>
      <w:r w:rsidDel="00000000" w:rsidR="00000000" w:rsidRPr="00000000">
        <w:rPr>
          <w:rFonts w:ascii="Inter" w:cs="Inter" w:eastAsia="Inter" w:hAnsi="Inter"/>
          <w:rtl w:val="0"/>
        </w:rPr>
        <w:t xml:space="preserve"> it without making any changes to  their format with the use of the COCO Python API. </w:t>
      </w:r>
    </w:p>
    <w:p w:rsidR="00000000" w:rsidDel="00000000" w:rsidP="00000000" w:rsidRDefault="00000000" w:rsidRPr="00000000" w14:paraId="00000019">
      <w:pPr>
        <w:numPr>
          <w:ilvl w:val="0"/>
          <w:numId w:val="1"/>
        </w:numPr>
        <w:ind w:left="2160" w:hanging="360"/>
        <w:rPr>
          <w:rFonts w:ascii="Inter" w:cs="Inter" w:eastAsia="Inter" w:hAnsi="Inter"/>
        </w:rPr>
      </w:pPr>
      <w:r w:rsidDel="00000000" w:rsidR="00000000" w:rsidRPr="00000000">
        <w:rPr>
          <w:rFonts w:ascii="Inter" w:cs="Inter" w:eastAsia="Inter" w:hAnsi="Inter"/>
          <w:rtl w:val="0"/>
        </w:rPr>
        <w:t xml:space="preserve">Utilizing the COCO API to read and extract annotations conveniently through the following:</w:t>
      </w:r>
    </w:p>
    <w:p w:rsidR="00000000" w:rsidDel="00000000" w:rsidP="00000000" w:rsidRDefault="00000000" w:rsidRPr="00000000" w14:paraId="0000001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Inter" w:cs="Inter" w:eastAsia="Inter" w:hAnsi="Inter"/>
        </w:rPr>
      </w:pPr>
      <w:r w:rsidDel="00000000" w:rsidR="00000000" w:rsidRPr="00000000">
        <w:rPr>
          <w:rFonts w:ascii="Inter" w:cs="Inter" w:eastAsia="Inter" w:hAnsi="Inter"/>
          <w:rtl w:val="0"/>
        </w:rPr>
        <w:t xml:space="preserve">Retrieving the Super_categories present in the dataset.</w:t>
      </w:r>
    </w:p>
    <w:p w:rsidR="00000000" w:rsidDel="00000000" w:rsidP="00000000" w:rsidRDefault="00000000" w:rsidRPr="00000000" w14:paraId="0000001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Inter" w:cs="Inter" w:eastAsia="Inter" w:hAnsi="Inter"/>
        </w:rPr>
      </w:pPr>
      <w:r w:rsidDel="00000000" w:rsidR="00000000" w:rsidRPr="00000000">
        <w:rPr>
          <w:rFonts w:ascii="Inter" w:cs="Inter" w:eastAsia="Inter" w:hAnsi="Inter"/>
          <w:rtl w:val="0"/>
        </w:rPr>
        <w:t xml:space="preserve">Retrieving the number of categories and their respective ids</w:t>
      </w:r>
    </w:p>
    <w:p w:rsidR="00000000" w:rsidDel="00000000" w:rsidP="00000000" w:rsidRDefault="00000000" w:rsidRPr="00000000" w14:paraId="000000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Inter" w:cs="Inter" w:eastAsia="Inter" w:hAnsi="Inter"/>
        </w:rPr>
      </w:pPr>
      <w:r w:rsidDel="00000000" w:rsidR="00000000" w:rsidRPr="00000000">
        <w:rPr>
          <w:rFonts w:ascii="Inter" w:cs="Inter" w:eastAsia="Inter" w:hAnsi="Inter"/>
          <w:rtl w:val="0"/>
        </w:rPr>
        <w:t xml:space="preserve">Retrieving the Category names.</w:t>
      </w:r>
    </w:p>
    <w:p w:rsidR="00000000" w:rsidDel="00000000" w:rsidP="00000000" w:rsidRDefault="00000000" w:rsidRPr="00000000" w14:paraId="000000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Inter" w:cs="Inter" w:eastAsia="Inter" w:hAnsi="Inter"/>
        </w:rPr>
      </w:pPr>
      <w:r w:rsidDel="00000000" w:rsidR="00000000" w:rsidRPr="00000000">
        <w:rPr>
          <w:rFonts w:ascii="Inter" w:cs="Inter" w:eastAsia="Inter" w:hAnsi="Inter"/>
          <w:rtl w:val="0"/>
        </w:rPr>
        <w:t xml:space="preserve">Retrieving  the Category names with their ids .</w:t>
      </w:r>
    </w:p>
    <w:p w:rsidR="00000000" w:rsidDel="00000000" w:rsidP="00000000" w:rsidRDefault="00000000" w:rsidRPr="00000000" w14:paraId="0000001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Inter" w:cs="Inter" w:eastAsia="Inter" w:hAnsi="Inter"/>
        </w:rPr>
      </w:pPr>
      <w:r w:rsidDel="00000000" w:rsidR="00000000" w:rsidRPr="00000000">
        <w:rPr>
          <w:rFonts w:ascii="Inter" w:cs="Inter" w:eastAsia="Inter" w:hAnsi="Inter"/>
          <w:rtl w:val="0"/>
        </w:rPr>
        <w:t xml:space="preserve">Retrieving the number of images for each category in a set.</w:t>
      </w:r>
    </w:p>
    <w:p w:rsidR="00000000" w:rsidDel="00000000" w:rsidP="00000000" w:rsidRDefault="00000000" w:rsidRPr="00000000" w14:paraId="000000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Inter" w:cs="Inter" w:eastAsia="Inter" w:hAnsi="Inter"/>
        </w:rPr>
      </w:pPr>
      <w:r w:rsidDel="00000000" w:rsidR="00000000" w:rsidRPr="00000000">
        <w:rPr>
          <w:rFonts w:ascii="Inter" w:cs="Inter" w:eastAsia="Inter" w:hAnsi="Inter"/>
          <w:rtl w:val="0"/>
        </w:rPr>
        <w:t xml:space="preserve">Retrieving the  images by image ID.</w:t>
      </w:r>
    </w:p>
    <w:p w:rsidR="00000000" w:rsidDel="00000000" w:rsidP="00000000" w:rsidRDefault="00000000" w:rsidRPr="00000000" w14:paraId="0000002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Inter" w:cs="Inter" w:eastAsia="Inter" w:hAnsi="Inter"/>
        </w:rPr>
      </w:pPr>
      <w:r w:rsidDel="00000000" w:rsidR="00000000" w:rsidRPr="00000000">
        <w:rPr>
          <w:rFonts w:ascii="Inter" w:cs="Inter" w:eastAsia="Inter" w:hAnsi="Inter"/>
          <w:rtl w:val="0"/>
        </w:rPr>
        <w:t xml:space="preserve">Loading images and </w:t>
      </w:r>
      <w:r w:rsidDel="00000000" w:rsidR="00000000" w:rsidRPr="00000000">
        <w:rPr>
          <w:rFonts w:ascii="Inter" w:cs="Inter" w:eastAsia="Inter" w:hAnsi="Inter"/>
          <w:rtl w:val="0"/>
        </w:rPr>
        <w:t xml:space="preserve">getting</w:t>
      </w:r>
      <w:r w:rsidDel="00000000" w:rsidR="00000000" w:rsidRPr="00000000">
        <w:rPr>
          <w:rFonts w:ascii="Inter" w:cs="Inter" w:eastAsia="Inter" w:hAnsi="Inter"/>
          <w:rtl w:val="0"/>
        </w:rPr>
        <w:t xml:space="preserve"> their annotations.</w:t>
      </w:r>
    </w:p>
    <w:p w:rsidR="00000000" w:rsidDel="00000000" w:rsidP="00000000" w:rsidRDefault="00000000" w:rsidRPr="00000000" w14:paraId="0000002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Inter" w:cs="Inter" w:eastAsia="Inter" w:hAnsi="Inter"/>
        </w:rPr>
      </w:pPr>
      <w:r w:rsidDel="00000000" w:rsidR="00000000" w:rsidRPr="00000000">
        <w:rPr>
          <w:rFonts w:ascii="Inter" w:cs="Inter" w:eastAsia="Inter" w:hAnsi="Inter"/>
          <w:rtl w:val="0"/>
        </w:rPr>
        <w:t xml:space="preserve">Loading random images with segmented objects inside them.</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3">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24">
      <w:pPr>
        <w:ind w:left="0" w:firstLine="720"/>
        <w:rPr>
          <w:rFonts w:ascii="Inter" w:cs="Inter" w:eastAsia="Inter" w:hAnsi="Inter"/>
          <w:b w:val="1"/>
        </w:rPr>
      </w:pPr>
      <w:r w:rsidDel="00000000" w:rsidR="00000000" w:rsidRPr="00000000">
        <w:rPr>
          <w:rFonts w:ascii="Inter" w:cs="Inter" w:eastAsia="Inter" w:hAnsi="Inter"/>
          <w:b w:val="1"/>
          <w:rtl w:val="0"/>
        </w:rPr>
        <w:t xml:space="preserve">Observation</w:t>
      </w:r>
    </w:p>
    <w:p w:rsidR="00000000" w:rsidDel="00000000" w:rsidP="00000000" w:rsidRDefault="00000000" w:rsidRPr="00000000" w14:paraId="00000025">
      <w:pPr>
        <w:ind w:left="720" w:firstLine="0"/>
        <w:rPr>
          <w:rFonts w:ascii="Inter" w:cs="Inter" w:eastAsia="Inter" w:hAnsi="Inter"/>
          <w:b w:val="1"/>
        </w:rPr>
      </w:pPr>
      <w:r w:rsidDel="00000000" w:rsidR="00000000" w:rsidRPr="00000000">
        <w:rPr>
          <w:rtl w:val="0"/>
        </w:rPr>
      </w:r>
    </w:p>
    <w:p w:rsidR="00000000" w:rsidDel="00000000" w:rsidP="00000000" w:rsidRDefault="00000000" w:rsidRPr="00000000" w14:paraId="00000026">
      <w:pPr>
        <w:ind w:left="720" w:firstLine="0"/>
        <w:rPr>
          <w:rFonts w:ascii="Inter" w:cs="Inter" w:eastAsia="Inter" w:hAnsi="Inter"/>
        </w:rPr>
      </w:pPr>
      <w:r w:rsidDel="00000000" w:rsidR="00000000" w:rsidRPr="00000000">
        <w:rPr>
          <w:rFonts w:ascii="Inter" w:cs="Inter" w:eastAsia="Inter" w:hAnsi="Inter"/>
          <w:rtl w:val="0"/>
        </w:rPr>
        <w:t xml:space="preserve">Of the 3 categories of images present in the dataset, only the Human Category contains images making it pointless to explore any kind of filtration.</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8">
      <w:pPr>
        <w:ind w:left="720" w:firstLine="0"/>
        <w:rPr>
          <w:rFonts w:ascii="Inter" w:cs="Inter" w:eastAsia="Inter" w:hAnsi="Inter"/>
          <w:b w:val="1"/>
        </w:rPr>
      </w:pPr>
      <w:r w:rsidDel="00000000" w:rsidR="00000000" w:rsidRPr="00000000">
        <w:rPr>
          <w:rtl w:val="0"/>
        </w:rPr>
      </w:r>
    </w:p>
    <w:p w:rsidR="00000000" w:rsidDel="00000000" w:rsidP="00000000" w:rsidRDefault="00000000" w:rsidRPr="00000000" w14:paraId="00000029">
      <w:pPr>
        <w:ind w:left="180" w:hanging="540"/>
        <w:rPr>
          <w:rFonts w:ascii="Inter" w:cs="Inter" w:eastAsia="Inter" w:hAnsi="Inter"/>
          <w:b w:val="1"/>
        </w:rPr>
      </w:pPr>
      <w:r w:rsidDel="00000000" w:rsidR="00000000" w:rsidRPr="00000000">
        <w:rPr>
          <w:rFonts w:ascii="Inter" w:cs="Inter" w:eastAsia="Inter" w:hAnsi="Inter"/>
          <w:b w:val="1"/>
          <w:rtl w:val="0"/>
        </w:rPr>
        <w:t xml:space="preserve">                   Model specifics </w:t>
      </w:r>
    </w:p>
    <w:p w:rsidR="00000000" w:rsidDel="00000000" w:rsidP="00000000" w:rsidRDefault="00000000" w:rsidRPr="00000000" w14:paraId="0000002A">
      <w:pPr>
        <w:ind w:left="180" w:hanging="540"/>
        <w:rPr>
          <w:rFonts w:ascii="Inter" w:cs="Inter" w:eastAsia="Inter" w:hAnsi="Inter"/>
          <w:b w:val="1"/>
        </w:rPr>
      </w:pPr>
      <w:r w:rsidDel="00000000" w:rsidR="00000000" w:rsidRPr="00000000">
        <w:rPr>
          <w:rtl w:val="0"/>
        </w:rPr>
      </w:r>
    </w:p>
    <w:p w:rsidR="00000000" w:rsidDel="00000000" w:rsidP="00000000" w:rsidRDefault="00000000" w:rsidRPr="00000000" w14:paraId="0000002B">
      <w:pPr>
        <w:ind w:left="720" w:firstLine="0"/>
        <w:jc w:val="both"/>
        <w:rPr>
          <w:rFonts w:ascii="Inter" w:cs="Inter" w:eastAsia="Inter" w:hAnsi="Inter"/>
        </w:rPr>
      </w:pPr>
      <w:r w:rsidDel="00000000" w:rsidR="00000000" w:rsidRPr="00000000">
        <w:rPr>
          <w:rFonts w:ascii="Inter" w:cs="Inter" w:eastAsia="Inter" w:hAnsi="Inter"/>
          <w:rtl w:val="0"/>
        </w:rPr>
        <w:t xml:space="preserve">We worked with the Detectron-2 model, a successor of Detectron and maskrcnn-benchmark from the Facebook AI Research's next generation library that provides state-of-the-art detection and segmentation algorithms.</w:t>
      </w:r>
    </w:p>
    <w:p w:rsidR="00000000" w:rsidDel="00000000" w:rsidP="00000000" w:rsidRDefault="00000000" w:rsidRPr="00000000" w14:paraId="0000002C">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2D">
      <w:pPr>
        <w:ind w:left="720" w:firstLine="0"/>
        <w:rPr>
          <w:rFonts w:ascii="Inter" w:cs="Inter" w:eastAsia="Inter" w:hAnsi="Inter"/>
        </w:rPr>
      </w:pPr>
      <w:r w:rsidDel="00000000" w:rsidR="00000000" w:rsidRPr="00000000">
        <w:rPr>
          <w:rFonts w:ascii="Inter" w:cs="Inter" w:eastAsia="Inter" w:hAnsi="Inter"/>
          <w:rtl w:val="0"/>
        </w:rPr>
        <w:t xml:space="preserve">The model interaction was as follows:</w:t>
      </w:r>
    </w:p>
    <w:p w:rsidR="00000000" w:rsidDel="00000000" w:rsidP="00000000" w:rsidRDefault="00000000" w:rsidRPr="00000000" w14:paraId="0000002E">
      <w:pPr>
        <w:numPr>
          <w:ilvl w:val="0"/>
          <w:numId w:val="7"/>
        </w:numPr>
        <w:ind w:left="1440" w:hanging="360"/>
        <w:rPr>
          <w:rFonts w:ascii="Inter" w:cs="Inter" w:eastAsia="Inter" w:hAnsi="Inter"/>
        </w:rPr>
      </w:pPr>
      <w:r w:rsidDel="00000000" w:rsidR="00000000" w:rsidRPr="00000000">
        <w:rPr>
          <w:rFonts w:ascii="Inter" w:cs="Inter" w:eastAsia="Inter" w:hAnsi="Inter"/>
          <w:rtl w:val="0"/>
        </w:rPr>
        <w:t xml:space="preserve">Installing all the necessary dependencies to enable smooth running of the model.</w:t>
      </w:r>
    </w:p>
    <w:p w:rsidR="00000000" w:rsidDel="00000000" w:rsidP="00000000" w:rsidRDefault="00000000" w:rsidRPr="00000000" w14:paraId="0000002F">
      <w:pPr>
        <w:numPr>
          <w:ilvl w:val="0"/>
          <w:numId w:val="7"/>
        </w:numPr>
        <w:ind w:left="1440" w:hanging="360"/>
        <w:rPr>
          <w:rFonts w:ascii="Inter" w:cs="Inter" w:eastAsia="Inter" w:hAnsi="Inter"/>
        </w:rPr>
      </w:pPr>
      <w:r w:rsidDel="00000000" w:rsidR="00000000" w:rsidRPr="00000000">
        <w:rPr>
          <w:rFonts w:ascii="Inter" w:cs="Inter" w:eastAsia="Inter" w:hAnsi="Inter"/>
          <w:rtl w:val="0"/>
        </w:rPr>
        <w:t xml:space="preserve">Configuring and visualizing the dataset to get familiar with the data.</w:t>
      </w:r>
    </w:p>
    <w:p w:rsidR="00000000" w:rsidDel="00000000" w:rsidP="00000000" w:rsidRDefault="00000000" w:rsidRPr="00000000" w14:paraId="00000030">
      <w:pPr>
        <w:numPr>
          <w:ilvl w:val="0"/>
          <w:numId w:val="7"/>
        </w:numPr>
        <w:ind w:left="1440" w:hanging="360"/>
        <w:rPr>
          <w:rFonts w:ascii="Inter" w:cs="Inter" w:eastAsia="Inter" w:hAnsi="Inter"/>
        </w:rPr>
      </w:pPr>
      <w:r w:rsidDel="00000000" w:rsidR="00000000" w:rsidRPr="00000000">
        <w:rPr>
          <w:rFonts w:ascii="Inter" w:cs="Inter" w:eastAsia="Inter" w:hAnsi="Inter"/>
          <w:rtl w:val="0"/>
        </w:rPr>
        <w:t xml:space="preserve">Training the model on the train image set while tuning different parameters such as the maximum number of iterations to avoid overfitting with the training sprint tracked using the tensorboard.</w:t>
      </w:r>
    </w:p>
    <w:p w:rsidR="00000000" w:rsidDel="00000000" w:rsidP="00000000" w:rsidRDefault="00000000" w:rsidRPr="00000000" w14:paraId="00000031">
      <w:pPr>
        <w:numPr>
          <w:ilvl w:val="0"/>
          <w:numId w:val="7"/>
        </w:numPr>
        <w:ind w:left="1440" w:hanging="360"/>
        <w:rPr>
          <w:rFonts w:ascii="Inter" w:cs="Inter" w:eastAsia="Inter" w:hAnsi="Inter"/>
        </w:rPr>
      </w:pPr>
      <w:r w:rsidDel="00000000" w:rsidR="00000000" w:rsidRPr="00000000">
        <w:rPr>
          <w:rFonts w:ascii="Inter" w:cs="Inter" w:eastAsia="Inter" w:hAnsi="Inter"/>
          <w:rtl w:val="0"/>
        </w:rPr>
        <w:t xml:space="preserve">Evaluating the model using the val image set.</w:t>
      </w:r>
      <w:r w:rsidDel="00000000" w:rsidR="00000000" w:rsidRPr="00000000">
        <w:rPr>
          <w:rtl w:val="0"/>
        </w:rPr>
      </w:r>
    </w:p>
    <w:p w:rsidR="00000000" w:rsidDel="00000000" w:rsidP="00000000" w:rsidRDefault="00000000" w:rsidRPr="00000000" w14:paraId="00000032">
      <w:pPr>
        <w:ind w:left="720" w:firstLine="0"/>
        <w:rPr>
          <w:rFonts w:ascii="Inter" w:cs="Inter" w:eastAsia="Inter" w:hAnsi="Inter"/>
          <w:b w:val="1"/>
        </w:rPr>
      </w:pPr>
      <w:r w:rsidDel="00000000" w:rsidR="00000000" w:rsidRPr="00000000">
        <w:rPr>
          <w:rtl w:val="0"/>
        </w:rPr>
      </w:r>
    </w:p>
    <w:p w:rsidR="00000000" w:rsidDel="00000000" w:rsidP="00000000" w:rsidRDefault="00000000" w:rsidRPr="00000000" w14:paraId="00000033">
      <w:pPr>
        <w:ind w:left="0" w:firstLine="0"/>
        <w:rPr>
          <w:rFonts w:ascii="Inter" w:cs="Inter" w:eastAsia="Inter" w:hAnsi="Inter"/>
          <w:b w:val="1"/>
        </w:rPr>
      </w:pPr>
      <w:r w:rsidDel="00000000" w:rsidR="00000000" w:rsidRPr="00000000">
        <w:br w:type="page"/>
      </w:r>
      <w:r w:rsidDel="00000000" w:rsidR="00000000" w:rsidRPr="00000000">
        <w:rPr>
          <w:rtl w:val="0"/>
        </w:rPr>
      </w:r>
    </w:p>
    <w:p w:rsidR="00000000" w:rsidDel="00000000" w:rsidP="00000000" w:rsidRDefault="00000000" w:rsidRPr="00000000" w14:paraId="00000034">
      <w:pPr>
        <w:ind w:left="720" w:firstLine="0"/>
        <w:rPr>
          <w:rFonts w:ascii="Inter" w:cs="Inter" w:eastAsia="Inter" w:hAnsi="Inter"/>
          <w:b w:val="1"/>
          <w:u w:val="none"/>
        </w:rPr>
      </w:pPr>
      <w:r w:rsidDel="00000000" w:rsidR="00000000" w:rsidRPr="00000000">
        <w:rPr>
          <w:rFonts w:ascii="Inter" w:cs="Inter" w:eastAsia="Inter" w:hAnsi="Inter"/>
          <w:b w:val="1"/>
          <w:rtl w:val="0"/>
        </w:rPr>
        <w:t xml:space="preserve">Results (evaluation metrics for train and test set)</w:t>
      </w:r>
      <w:r w:rsidDel="00000000" w:rsidR="00000000" w:rsidRPr="00000000">
        <w:rPr>
          <w:rtl w:val="0"/>
        </w:rPr>
      </w:r>
    </w:p>
    <w:p w:rsidR="00000000" w:rsidDel="00000000" w:rsidP="00000000" w:rsidRDefault="00000000" w:rsidRPr="00000000" w14:paraId="00000035">
      <w:pPr>
        <w:ind w:left="720" w:firstLine="0"/>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For training the dataset we implemented Transfer Learning using PyTorch Decetron2 and used the Faster RCNN X101-FPN pretrained model.</w:t>
      </w:r>
    </w:p>
    <w:p w:rsidR="00000000" w:rsidDel="00000000" w:rsidP="00000000" w:rsidRDefault="00000000" w:rsidRPr="00000000" w14:paraId="00000036">
      <w:pPr>
        <w:ind w:left="720" w:firstLine="0"/>
        <w:rPr>
          <w:rFonts w:ascii="Inter" w:cs="Inter" w:eastAsia="Inter" w:hAnsi="Inter"/>
          <w:color w:val="212121"/>
          <w:sz w:val="21"/>
          <w:szCs w:val="21"/>
          <w:highlight w:val="white"/>
        </w:rPr>
      </w:pPr>
      <w:r w:rsidDel="00000000" w:rsidR="00000000" w:rsidRPr="00000000">
        <w:rPr>
          <w:rtl w:val="0"/>
        </w:rPr>
      </w:r>
    </w:p>
    <w:p w:rsidR="00000000" w:rsidDel="00000000" w:rsidP="00000000" w:rsidRDefault="00000000" w:rsidRPr="00000000" w14:paraId="00000037">
      <w:pPr>
        <w:ind w:left="720" w:firstLine="0"/>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The model is trained for 1500 iterations.</w:t>
      </w:r>
    </w:p>
    <w:p w:rsidR="00000000" w:rsidDel="00000000" w:rsidP="00000000" w:rsidRDefault="00000000" w:rsidRPr="00000000" w14:paraId="00000038">
      <w:pPr>
        <w:ind w:left="720" w:firstLine="0"/>
        <w:rPr>
          <w:rFonts w:ascii="Inter" w:cs="Inter" w:eastAsia="Inter" w:hAnsi="Inter"/>
          <w:color w:val="212121"/>
          <w:sz w:val="21"/>
          <w:szCs w:val="21"/>
          <w:highlight w:val="white"/>
        </w:rPr>
      </w:pPr>
      <w:r w:rsidDel="00000000" w:rsidR="00000000" w:rsidRPr="00000000">
        <w:rPr>
          <w:rtl w:val="0"/>
        </w:rPr>
      </w:r>
    </w:p>
    <w:p w:rsidR="00000000" w:rsidDel="00000000" w:rsidP="00000000" w:rsidRDefault="00000000" w:rsidRPr="00000000" w14:paraId="00000039">
      <w:pPr>
        <w:ind w:left="720" w:firstLine="0"/>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Training Metrics</w:t>
      </w:r>
    </w:p>
    <w:p w:rsidR="00000000" w:rsidDel="00000000" w:rsidP="00000000" w:rsidRDefault="00000000" w:rsidRPr="00000000" w14:paraId="0000003A">
      <w:pPr>
        <w:ind w:left="720" w:firstLine="0"/>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Evaluation results for bbox: </w:t>
      </w:r>
    </w:p>
    <w:p w:rsidR="00000000" w:rsidDel="00000000" w:rsidP="00000000" w:rsidRDefault="00000000" w:rsidRPr="00000000" w14:paraId="0000003B">
      <w:pPr>
        <w:ind w:left="720" w:firstLine="0"/>
        <w:rPr>
          <w:rFonts w:ascii="Inter" w:cs="Inter" w:eastAsia="Inter" w:hAnsi="Inter"/>
          <w:color w:val="212121"/>
          <w:sz w:val="21"/>
          <w:szCs w:val="21"/>
          <w:highlight w:val="white"/>
        </w:rPr>
      </w:pPr>
      <w:r w:rsidDel="00000000" w:rsidR="00000000" w:rsidRPr="00000000">
        <w:rPr>
          <w:rtl w:val="0"/>
        </w:rPr>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4.8333333333333"/>
        <w:gridCol w:w="1384.8333333333333"/>
        <w:gridCol w:w="1384.8333333333333"/>
        <w:gridCol w:w="1384.8333333333333"/>
        <w:gridCol w:w="1384.8333333333333"/>
        <w:gridCol w:w="1384.8333333333333"/>
        <w:tblGridChange w:id="0">
          <w:tblGrid>
            <w:gridCol w:w="1384.8333333333333"/>
            <w:gridCol w:w="1384.8333333333333"/>
            <w:gridCol w:w="1384.8333333333333"/>
            <w:gridCol w:w="1384.8333333333333"/>
            <w:gridCol w:w="1384.8333333333333"/>
            <w:gridCol w:w="138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21.685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59.247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8.245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21.685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nan</w:t>
            </w:r>
          </w:p>
        </w:tc>
      </w:tr>
    </w:tbl>
    <w:p w:rsidR="00000000" w:rsidDel="00000000" w:rsidP="00000000" w:rsidRDefault="00000000" w:rsidRPr="00000000" w14:paraId="00000048">
      <w:pPr>
        <w:ind w:left="720" w:firstLine="0"/>
        <w:rPr>
          <w:rFonts w:ascii="Inter" w:cs="Inter" w:eastAsia="Inter" w:hAnsi="Inter"/>
          <w:color w:val="212121"/>
          <w:sz w:val="21"/>
          <w:szCs w:val="21"/>
          <w:highlight w:val="white"/>
        </w:rPr>
      </w:pPr>
      <w:r w:rsidDel="00000000" w:rsidR="00000000" w:rsidRPr="00000000">
        <w:rPr>
          <w:rtl w:val="0"/>
        </w:rPr>
      </w:r>
    </w:p>
    <w:p w:rsidR="00000000" w:rsidDel="00000000" w:rsidP="00000000" w:rsidRDefault="00000000" w:rsidRPr="00000000" w14:paraId="00000049">
      <w:pPr>
        <w:ind w:left="720" w:firstLine="0"/>
        <w:rPr>
          <w:rFonts w:ascii="Inter" w:cs="Inter" w:eastAsia="Inter" w:hAnsi="Inter"/>
          <w:b w:val="1"/>
        </w:rPr>
      </w:pPr>
      <w:r w:rsidDel="00000000" w:rsidR="00000000" w:rsidRPr="00000000">
        <w:rPr>
          <w:rFonts w:ascii="Inter" w:cs="Inter" w:eastAsia="Inter" w:hAnsi="Inter"/>
          <w:b w:val="1"/>
          <w:rtl w:val="0"/>
        </w:rPr>
        <w:t xml:space="preserve">Test Metrics</w:t>
      </w:r>
    </w:p>
    <w:p w:rsidR="00000000" w:rsidDel="00000000" w:rsidP="00000000" w:rsidRDefault="00000000" w:rsidRPr="00000000" w14:paraId="0000004A">
      <w:pPr>
        <w:ind w:left="720" w:firstLine="0"/>
        <w:rPr>
          <w:rFonts w:ascii="Inter" w:cs="Inter" w:eastAsia="Inter" w:hAnsi="Inter"/>
        </w:rPr>
      </w:pPr>
      <w:r w:rsidDel="00000000" w:rsidR="00000000" w:rsidRPr="00000000">
        <w:rPr>
          <w:rFonts w:ascii="Inter" w:cs="Inter" w:eastAsia="Inter" w:hAnsi="Inter"/>
          <w:rtl w:val="0"/>
        </w:rPr>
        <w:t xml:space="preserve">Evaluation results for bbox:</w:t>
      </w:r>
    </w:p>
    <w:p w:rsidR="00000000" w:rsidDel="00000000" w:rsidP="00000000" w:rsidRDefault="00000000" w:rsidRPr="00000000" w14:paraId="0000004B">
      <w:pPr>
        <w:ind w:left="720" w:firstLine="0"/>
        <w:rPr>
          <w:rFonts w:ascii="Inter" w:cs="Inter" w:eastAsia="Inter" w:hAnsi="Inter"/>
          <w:color w:val="212121"/>
          <w:sz w:val="21"/>
          <w:szCs w:val="21"/>
          <w:highlight w:val="white"/>
        </w:rPr>
      </w:pPr>
      <w:r w:rsidDel="00000000" w:rsidR="00000000" w:rsidRPr="00000000">
        <w:rPr>
          <w:rtl w:val="0"/>
        </w:rPr>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4.8333333333333"/>
        <w:gridCol w:w="1384.8333333333333"/>
        <w:gridCol w:w="1384.8333333333333"/>
        <w:gridCol w:w="1384.8333333333333"/>
        <w:gridCol w:w="1384.8333333333333"/>
        <w:gridCol w:w="1384.8333333333333"/>
        <w:tblGridChange w:id="0">
          <w:tblGrid>
            <w:gridCol w:w="1384.8333333333333"/>
            <w:gridCol w:w="1384.8333333333333"/>
            <w:gridCol w:w="1384.8333333333333"/>
            <w:gridCol w:w="1384.8333333333333"/>
            <w:gridCol w:w="1384.8333333333333"/>
            <w:gridCol w:w="138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Inter" w:cs="Inter" w:eastAsia="Inter" w:hAnsi="Inter"/>
                <w:b w:val="1"/>
                <w:color w:val="212121"/>
                <w:sz w:val="21"/>
                <w:szCs w:val="21"/>
                <w:highlight w:val="white"/>
              </w:rPr>
            </w:pPr>
            <w:r w:rsidDel="00000000" w:rsidR="00000000" w:rsidRPr="00000000">
              <w:rPr>
                <w:rFonts w:ascii="Inter" w:cs="Inter" w:eastAsia="Inter" w:hAnsi="Inter"/>
                <w:b w:val="1"/>
                <w:color w:val="212121"/>
                <w:sz w:val="21"/>
                <w:szCs w:val="21"/>
                <w:highlight w:val="white"/>
                <w:rtl w:val="0"/>
              </w:rPr>
              <w:t xml:space="preserve">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29.666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65.727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22.183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29.813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13.410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Inter" w:cs="Inter" w:eastAsia="Inter" w:hAnsi="Inter"/>
                <w:color w:val="212121"/>
                <w:sz w:val="21"/>
                <w:szCs w:val="21"/>
                <w:highlight w:val="white"/>
              </w:rPr>
            </w:pPr>
            <w:r w:rsidDel="00000000" w:rsidR="00000000" w:rsidRPr="00000000">
              <w:rPr>
                <w:rFonts w:ascii="Inter" w:cs="Inter" w:eastAsia="Inter" w:hAnsi="Inter"/>
                <w:color w:val="212121"/>
                <w:sz w:val="21"/>
                <w:szCs w:val="21"/>
                <w:highlight w:val="white"/>
                <w:rtl w:val="0"/>
              </w:rPr>
              <w:t xml:space="preserve">nan</w:t>
            </w:r>
          </w:p>
        </w:tc>
      </w:tr>
    </w:tbl>
    <w:p w:rsidR="00000000" w:rsidDel="00000000" w:rsidP="00000000" w:rsidRDefault="00000000" w:rsidRPr="00000000" w14:paraId="00000058">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59">
      <w:pPr>
        <w:ind w:left="720" w:firstLine="0"/>
        <w:rPr>
          <w:rFonts w:ascii="Inter" w:cs="Inter" w:eastAsia="Inter" w:hAnsi="Inter"/>
        </w:rPr>
      </w:pPr>
      <w:r w:rsidDel="00000000" w:rsidR="00000000" w:rsidRPr="00000000">
        <w:rPr>
          <w:rFonts w:ascii="Inter" w:cs="Inter" w:eastAsia="Inter" w:hAnsi="Inter"/>
          <w:rtl w:val="0"/>
        </w:rPr>
        <w:t xml:space="preserve">With these results it has been observed that the model has learned something and is performing well on new data.</w:t>
      </w:r>
    </w:p>
    <w:p w:rsidR="00000000" w:rsidDel="00000000" w:rsidP="00000000" w:rsidRDefault="00000000" w:rsidRPr="00000000" w14:paraId="0000005A">
      <w:pPr>
        <w:ind w:left="720" w:firstLine="0"/>
        <w:rPr>
          <w:rFonts w:ascii="Inter" w:cs="Inter" w:eastAsia="Inter" w:hAnsi="Inter"/>
        </w:rPr>
      </w:pPr>
      <w:r w:rsidDel="00000000" w:rsidR="00000000" w:rsidRPr="00000000">
        <w:rPr>
          <w:rFonts w:ascii="Inter" w:cs="Inter" w:eastAsia="Inter" w:hAnsi="Inter"/>
          <w:rtl w:val="0"/>
        </w:rPr>
        <w:t xml:space="preserve">The following images depict that model is able to detect ‘human’ objects quite accurately.</w:t>
      </w:r>
    </w:p>
    <w:p w:rsidR="00000000" w:rsidDel="00000000" w:rsidP="00000000" w:rsidRDefault="00000000" w:rsidRPr="00000000" w14:paraId="0000005B">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5C">
      <w:pPr>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4876800" cy="35814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876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5E">
      <w:pPr>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4876800" cy="35814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876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60">
      <w:pPr>
        <w:ind w:left="720" w:firstLine="0"/>
        <w:rPr>
          <w:rFonts w:ascii="Inter" w:cs="Inter" w:eastAsia="Inter" w:hAnsi="Inter"/>
        </w:rPr>
      </w:pPr>
      <w:r w:rsidDel="00000000" w:rsidR="00000000" w:rsidRPr="00000000">
        <w:rPr>
          <w:rFonts w:ascii="Inter" w:cs="Inter" w:eastAsia="Inter" w:hAnsi="Inter"/>
          <w:rtl w:val="0"/>
        </w:rPr>
        <w:t xml:space="preserve">The model can identify ‘human’ objects accurately in the image, even when there are other parts of images that have patches similar to ‘human’ objects.</w:t>
      </w:r>
    </w:p>
    <w:p w:rsidR="00000000" w:rsidDel="00000000" w:rsidP="00000000" w:rsidRDefault="00000000" w:rsidRPr="00000000" w14:paraId="00000061">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62">
      <w:pPr>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4876800" cy="3581400"/>
            <wp:effectExtent b="0" l="0" r="0" t="0"/>
            <wp:docPr id="1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876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4876800" cy="3581400"/>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876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65">
      <w:pPr>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4876800" cy="3581400"/>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876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67">
      <w:pPr>
        <w:ind w:left="720" w:firstLine="0"/>
        <w:rPr>
          <w:rFonts w:ascii="Inter" w:cs="Inter" w:eastAsia="Inter" w:hAnsi="Inter"/>
        </w:rPr>
      </w:pPr>
      <w:r w:rsidDel="00000000" w:rsidR="00000000" w:rsidRPr="00000000">
        <w:rPr>
          <w:rFonts w:ascii="Inter" w:cs="Inter" w:eastAsia="Inter" w:hAnsi="Inter"/>
          <w:rtl w:val="0"/>
        </w:rPr>
        <w:t xml:space="preserve">The below image shows that the model accurately finds human objects between other objects.</w:t>
      </w:r>
    </w:p>
    <w:p w:rsidR="00000000" w:rsidDel="00000000" w:rsidP="00000000" w:rsidRDefault="00000000" w:rsidRPr="00000000" w14:paraId="00000068">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69">
      <w:pPr>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4876800" cy="3581400"/>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876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6B">
      <w:pPr>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4876800" cy="3581400"/>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876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6D">
      <w:pPr>
        <w:ind w:left="720" w:firstLine="0"/>
        <w:jc w:val="both"/>
        <w:rPr>
          <w:rFonts w:ascii="Inter" w:cs="Inter" w:eastAsia="Inter" w:hAnsi="Inter"/>
        </w:rPr>
      </w:pPr>
      <w:r w:rsidDel="00000000" w:rsidR="00000000" w:rsidRPr="00000000">
        <w:rPr>
          <w:rFonts w:ascii="Inter" w:cs="Inter" w:eastAsia="Inter" w:hAnsi="Inter"/>
          <w:rtl w:val="0"/>
        </w:rPr>
        <w:t xml:space="preserve">In many observations on the test results, we found that the model sometimes draws extra bounding boxes due to which we received smaller accuracy in the training and testing metrics.</w:t>
      </w:r>
    </w:p>
    <w:p w:rsidR="00000000" w:rsidDel="00000000" w:rsidP="00000000" w:rsidRDefault="00000000" w:rsidRPr="00000000" w14:paraId="0000006E">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6F">
      <w:pPr>
        <w:ind w:left="72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4876800" cy="3581400"/>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876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firstLine="0"/>
        <w:rPr>
          <w:rFonts w:ascii="Inter" w:cs="Inter" w:eastAsia="Inter" w:hAnsi="Inter"/>
          <w:b w:val="1"/>
        </w:rPr>
      </w:pPr>
      <w:r w:rsidDel="00000000" w:rsidR="00000000" w:rsidRPr="00000000">
        <w:rPr>
          <w:rtl w:val="0"/>
        </w:rPr>
      </w:r>
    </w:p>
    <w:p w:rsidR="00000000" w:rsidDel="00000000" w:rsidP="00000000" w:rsidRDefault="00000000" w:rsidRPr="00000000" w14:paraId="00000071">
      <w:pPr>
        <w:ind w:left="720" w:firstLine="0"/>
        <w:rPr>
          <w:rFonts w:ascii="Inter" w:cs="Inter" w:eastAsia="Inter" w:hAnsi="Inter"/>
        </w:rPr>
      </w:pPr>
      <w:r w:rsidDel="00000000" w:rsidR="00000000" w:rsidRPr="00000000">
        <w:rPr>
          <w:rFonts w:ascii="Inter" w:cs="Inter" w:eastAsia="Inter" w:hAnsi="Inter"/>
          <w:rtl w:val="0"/>
        </w:rPr>
        <w:t xml:space="preserve">Following is the classification accuracy during training.</w:t>
      </w:r>
    </w:p>
    <w:p w:rsidR="00000000" w:rsidDel="00000000" w:rsidP="00000000" w:rsidRDefault="00000000" w:rsidRPr="00000000" w14:paraId="00000072">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73">
      <w:pPr>
        <w:ind w:left="720" w:firstLine="0"/>
        <w:rPr>
          <w:rFonts w:ascii="Inter" w:cs="Inter" w:eastAsia="Inter" w:hAnsi="Inter"/>
        </w:rPr>
      </w:pPr>
      <w:r w:rsidDel="00000000" w:rsidR="00000000" w:rsidRPr="00000000">
        <w:rPr>
          <w:rFonts w:ascii="Inter" w:cs="Inter" w:eastAsia="Inter" w:hAnsi="Inter"/>
          <w:rtl w:val="0"/>
        </w:rPr>
        <w:t xml:space="preserve">Classification Accuracy: 0.9442</w:t>
      </w:r>
    </w:p>
    <w:p w:rsidR="00000000" w:rsidDel="00000000" w:rsidP="00000000" w:rsidRDefault="00000000" w:rsidRPr="00000000" w14:paraId="00000074">
      <w:pPr>
        <w:ind w:left="720" w:firstLine="0"/>
        <w:rPr>
          <w:rFonts w:ascii="Inter" w:cs="Inter" w:eastAsia="Inter" w:hAnsi="Inter"/>
        </w:rPr>
      </w:pPr>
      <w:r w:rsidDel="00000000" w:rsidR="00000000" w:rsidRPr="00000000">
        <w:rPr>
          <w:rFonts w:ascii="Inter" w:cs="Inter" w:eastAsia="Inter" w:hAnsi="Inter"/>
          <w:rtl w:val="0"/>
        </w:rPr>
        <w:t xml:space="preserve">False Negative: 0.1284</w:t>
      </w:r>
    </w:p>
    <w:p w:rsidR="00000000" w:rsidDel="00000000" w:rsidP="00000000" w:rsidRDefault="00000000" w:rsidRPr="00000000" w14:paraId="00000075">
      <w:pPr>
        <w:ind w:left="720" w:firstLine="0"/>
        <w:rPr>
          <w:rFonts w:ascii="Inter" w:cs="Inter" w:eastAsia="Inter" w:hAnsi="Inter"/>
        </w:rPr>
      </w:pPr>
      <w:r w:rsidDel="00000000" w:rsidR="00000000" w:rsidRPr="00000000">
        <w:rPr>
          <w:rFonts w:ascii="Inter" w:cs="Inter" w:eastAsia="Inter" w:hAnsi="Inter"/>
          <w:rtl w:val="0"/>
        </w:rPr>
        <w:t xml:space="preserve">Classification Accuracy for Foreground  Proposals: 0.8716</w:t>
      </w:r>
    </w:p>
    <w:p w:rsidR="00000000" w:rsidDel="00000000" w:rsidP="00000000" w:rsidRDefault="00000000" w:rsidRPr="00000000" w14:paraId="00000076">
      <w:pPr>
        <w:ind w:left="720" w:firstLine="0"/>
        <w:rPr>
          <w:rFonts w:ascii="Inter" w:cs="Inter" w:eastAsia="Inter" w:hAnsi="Inter"/>
          <w:b w:val="1"/>
        </w:rPr>
      </w:pPr>
      <w:r w:rsidDel="00000000" w:rsidR="00000000" w:rsidRPr="00000000">
        <w:rPr>
          <w:rFonts w:ascii="Inter" w:cs="Inter" w:eastAsia="Inter" w:hAnsi="Inter"/>
          <w:b w:val="1"/>
        </w:rPr>
        <w:drawing>
          <wp:inline distB="114300" distT="114300" distL="114300" distR="114300">
            <wp:extent cx="5731200" cy="4203700"/>
            <wp:effectExtent b="0" l="0" r="0" t="0"/>
            <wp:docPr id="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720" w:firstLine="0"/>
        <w:rPr>
          <w:rFonts w:ascii="Inter" w:cs="Inter" w:eastAsia="Inter" w:hAnsi="Inter"/>
        </w:rPr>
      </w:pPr>
      <w:r w:rsidDel="00000000" w:rsidR="00000000" w:rsidRPr="00000000">
        <w:rPr>
          <w:rFonts w:ascii="Inter" w:cs="Inter" w:eastAsia="Inter" w:hAnsi="Inter"/>
          <w:rtl w:val="0"/>
        </w:rPr>
        <w:t xml:space="preserve">It shows that the model is able to detect the objects in the frame with good accuracy.</w:t>
      </w:r>
    </w:p>
    <w:p w:rsidR="00000000" w:rsidDel="00000000" w:rsidP="00000000" w:rsidRDefault="00000000" w:rsidRPr="00000000" w14:paraId="00000078">
      <w:pPr>
        <w:ind w:left="720" w:firstLine="0"/>
        <w:rPr>
          <w:rFonts w:ascii="Inter" w:cs="Inter" w:eastAsia="Inter" w:hAnsi="Inter"/>
          <w:b w:val="1"/>
        </w:rPr>
      </w:pPr>
      <w:r w:rsidDel="00000000" w:rsidR="00000000" w:rsidRPr="00000000">
        <w:rPr>
          <w:rtl w:val="0"/>
        </w:rPr>
      </w:r>
    </w:p>
    <w:p w:rsidR="00000000" w:rsidDel="00000000" w:rsidP="00000000" w:rsidRDefault="00000000" w:rsidRPr="00000000" w14:paraId="00000079">
      <w:pPr>
        <w:ind w:left="720" w:firstLine="0"/>
        <w:rPr>
          <w:rFonts w:ascii="Inter" w:cs="Inter" w:eastAsia="Inter" w:hAnsi="Inter"/>
          <w:b w:val="1"/>
        </w:rPr>
      </w:pPr>
      <w:r w:rsidDel="00000000" w:rsidR="00000000" w:rsidRPr="00000000">
        <w:rPr>
          <w:rtl w:val="0"/>
        </w:rPr>
      </w:r>
    </w:p>
    <w:p w:rsidR="00000000" w:rsidDel="00000000" w:rsidP="00000000" w:rsidRDefault="00000000" w:rsidRPr="00000000" w14:paraId="0000007A">
      <w:pPr>
        <w:ind w:left="720" w:firstLine="0"/>
        <w:rPr>
          <w:rFonts w:ascii="Inter" w:cs="Inter" w:eastAsia="Inter" w:hAnsi="Inter"/>
          <w:b w:val="1"/>
        </w:rPr>
      </w:pPr>
      <w:r w:rsidDel="00000000" w:rsidR="00000000" w:rsidRPr="00000000">
        <w:rPr>
          <w:rFonts w:ascii="Inter" w:cs="Inter" w:eastAsia="Inter" w:hAnsi="Inter"/>
          <w:b w:val="1"/>
          <w:rtl w:val="0"/>
        </w:rPr>
        <w:t xml:space="preserve">Potential improvements</w:t>
      </w:r>
    </w:p>
    <w:p w:rsidR="00000000" w:rsidDel="00000000" w:rsidP="00000000" w:rsidRDefault="00000000" w:rsidRPr="00000000" w14:paraId="0000007B">
      <w:pPr>
        <w:ind w:left="720" w:firstLine="0"/>
        <w:rPr>
          <w:rFonts w:ascii="Inter" w:cs="Inter" w:eastAsia="Inter" w:hAnsi="Inter"/>
          <w:b w:val="1"/>
        </w:rPr>
      </w:pPr>
      <w:r w:rsidDel="00000000" w:rsidR="00000000" w:rsidRPr="00000000">
        <w:rPr>
          <w:rtl w:val="0"/>
        </w:rPr>
      </w:r>
    </w:p>
    <w:p w:rsidR="00000000" w:rsidDel="00000000" w:rsidP="00000000" w:rsidRDefault="00000000" w:rsidRPr="00000000" w14:paraId="0000007C">
      <w:pPr>
        <w:widowControl w:val="0"/>
        <w:numPr>
          <w:ilvl w:val="0"/>
          <w:numId w:val="4"/>
        </w:numPr>
        <w:ind w:left="720" w:hanging="360"/>
        <w:rPr>
          <w:rFonts w:ascii="Inter" w:cs="Inter" w:eastAsia="Inter" w:hAnsi="Inter"/>
          <w:u w:val="none"/>
        </w:rPr>
      </w:pPr>
      <w:r w:rsidDel="00000000" w:rsidR="00000000" w:rsidRPr="00000000">
        <w:rPr>
          <w:rFonts w:ascii="Inter" w:cs="Inter" w:eastAsia="Inter" w:hAnsi="Inter"/>
          <w:rtl w:val="0"/>
        </w:rPr>
        <w:t xml:space="preserve">Transformation and exploration of data in any other possible formats other than the COCO format given such as Cvat by OpenCv and Label-studio by Heartx.</w:t>
      </w:r>
    </w:p>
    <w:p w:rsidR="00000000" w:rsidDel="00000000" w:rsidP="00000000" w:rsidRDefault="00000000" w:rsidRPr="00000000" w14:paraId="0000007D">
      <w:pPr>
        <w:widowControl w:val="0"/>
        <w:numPr>
          <w:ilvl w:val="0"/>
          <w:numId w:val="4"/>
        </w:numPr>
        <w:ind w:left="720" w:hanging="360"/>
        <w:rPr>
          <w:rFonts w:ascii="Inter" w:cs="Inter" w:eastAsia="Inter" w:hAnsi="Inter"/>
          <w:u w:val="none"/>
        </w:rPr>
      </w:pPr>
      <w:r w:rsidDel="00000000" w:rsidR="00000000" w:rsidRPr="00000000">
        <w:rPr>
          <w:rFonts w:ascii="Inter" w:cs="Inter" w:eastAsia="Inter" w:hAnsi="Inter"/>
          <w:rtl w:val="0"/>
        </w:rPr>
        <w:t xml:space="preserve">Using better detection models to train on the COCO formatted datasets and other metrics to evaluate the model architecture.</w:t>
      </w:r>
    </w:p>
    <w:p w:rsidR="00000000" w:rsidDel="00000000" w:rsidP="00000000" w:rsidRDefault="00000000" w:rsidRPr="00000000" w14:paraId="0000007E">
      <w:pPr>
        <w:widowControl w:val="0"/>
        <w:numPr>
          <w:ilvl w:val="0"/>
          <w:numId w:val="4"/>
        </w:numPr>
        <w:ind w:left="720" w:hanging="360"/>
        <w:rPr>
          <w:rFonts w:ascii="Inter" w:cs="Inter" w:eastAsia="Inter" w:hAnsi="Inter"/>
          <w:u w:val="none"/>
        </w:rPr>
      </w:pPr>
      <w:r w:rsidDel="00000000" w:rsidR="00000000" w:rsidRPr="00000000">
        <w:rPr>
          <w:rFonts w:ascii="Inter" w:cs="Inter" w:eastAsia="Inter" w:hAnsi="Inter"/>
          <w:rtl w:val="0"/>
        </w:rPr>
        <w:t xml:space="preserve">Tuning other related model parameters to optimize model performance such as training the model for more epochs.</w:t>
      </w:r>
      <w:r w:rsidDel="00000000" w:rsidR="00000000" w:rsidRPr="00000000">
        <w:rPr>
          <w:rtl w:val="0"/>
        </w:rPr>
      </w:r>
    </w:p>
    <w:p w:rsidR="00000000" w:rsidDel="00000000" w:rsidP="00000000" w:rsidRDefault="00000000" w:rsidRPr="00000000" w14:paraId="0000007F">
      <w:pPr>
        <w:rPr>
          <w:rFonts w:ascii="Inter" w:cs="Inter" w:eastAsia="Inter" w:hAnsi="Inter"/>
        </w:rPr>
      </w:pPr>
      <w:r w:rsidDel="00000000" w:rsidR="00000000" w:rsidRPr="00000000">
        <w:rPr>
          <w:rtl w:val="0"/>
        </w:rPr>
      </w:r>
    </w:p>
    <w:p w:rsidR="00000000" w:rsidDel="00000000" w:rsidP="00000000" w:rsidRDefault="00000000" w:rsidRPr="00000000" w14:paraId="00000080">
      <w:pPr>
        <w:ind w:left="0" w:firstLine="0"/>
        <w:rPr>
          <w:rFonts w:ascii="Inter" w:cs="Inter" w:eastAsia="Inter" w:hAnsi="Inter"/>
        </w:rPr>
      </w:pPr>
      <w:r w:rsidDel="00000000" w:rsidR="00000000" w:rsidRPr="00000000">
        <w:rPr>
          <w:rtl w:val="0"/>
        </w:rPr>
      </w:r>
    </w:p>
    <w:p w:rsidR="00000000" w:rsidDel="00000000" w:rsidP="00000000" w:rsidRDefault="00000000" w:rsidRPr="00000000" w14:paraId="00000081">
      <w:pPr>
        <w:ind w:left="720" w:firstLine="0"/>
        <w:rPr>
          <w:rFonts w:ascii="Inter" w:cs="Inter" w:eastAsia="Inter" w:hAnsi="Inter"/>
        </w:rPr>
      </w:pPr>
      <w:r w:rsidDel="00000000" w:rsidR="00000000" w:rsidRPr="00000000">
        <w:rPr>
          <w:rFonts w:ascii="Inter" w:cs="Inter" w:eastAsia="Inter" w:hAnsi="Inter"/>
          <w:b w:val="1"/>
          <w:rtl w:val="0"/>
        </w:rPr>
        <w:t xml:space="preserve">Overview of work division in the team</w:t>
      </w:r>
      <w:r w:rsidDel="00000000" w:rsidR="00000000" w:rsidRPr="00000000">
        <w:rPr>
          <w:rFonts w:ascii="Inter" w:cs="Inter" w:eastAsia="Inter" w:hAnsi="Inter"/>
          <w:rtl w:val="0"/>
        </w:rPr>
        <w:t xml:space="preserve"> </w:t>
      </w:r>
    </w:p>
    <w:p w:rsidR="00000000" w:rsidDel="00000000" w:rsidP="00000000" w:rsidRDefault="00000000" w:rsidRPr="00000000" w14:paraId="00000082">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83">
      <w:pPr>
        <w:numPr>
          <w:ilvl w:val="0"/>
          <w:numId w:val="2"/>
        </w:numPr>
        <w:ind w:left="1440" w:hanging="360"/>
        <w:rPr>
          <w:rFonts w:ascii="Inter" w:cs="Inter" w:eastAsia="Inter" w:hAnsi="Inter"/>
        </w:rPr>
      </w:pPr>
      <w:r w:rsidDel="00000000" w:rsidR="00000000" w:rsidRPr="00000000">
        <w:rPr>
          <w:rFonts w:ascii="Inter" w:cs="Inter" w:eastAsia="Inter" w:hAnsi="Inter"/>
          <w:rtl w:val="0"/>
        </w:rPr>
        <w:t xml:space="preserve">Data Exploration and Data Preprocessing - Data was explored by both Catherine Auma and Yastika with Catherine taking charge to further complete preprocessing successfully.</w:t>
      </w:r>
    </w:p>
    <w:p w:rsidR="00000000" w:rsidDel="00000000" w:rsidP="00000000" w:rsidRDefault="00000000" w:rsidRPr="00000000" w14:paraId="00000084">
      <w:pPr>
        <w:numPr>
          <w:ilvl w:val="0"/>
          <w:numId w:val="2"/>
        </w:numPr>
        <w:ind w:left="1440" w:hanging="360"/>
        <w:rPr>
          <w:rFonts w:ascii="Inter" w:cs="Inter" w:eastAsia="Inter" w:hAnsi="Inter"/>
        </w:rPr>
      </w:pPr>
      <w:r w:rsidDel="00000000" w:rsidR="00000000" w:rsidRPr="00000000">
        <w:rPr>
          <w:rFonts w:ascii="Inter" w:cs="Inter" w:eastAsia="Inter" w:hAnsi="Inter"/>
          <w:rtl w:val="0"/>
        </w:rPr>
        <w:t xml:space="preserve">Model and Architecture - Model was prepared by Timothy Malche with support input from Catherine on fixing a few errors.</w:t>
      </w:r>
    </w:p>
    <w:p w:rsidR="00000000" w:rsidDel="00000000" w:rsidP="00000000" w:rsidRDefault="00000000" w:rsidRPr="00000000" w14:paraId="00000085">
      <w:pPr>
        <w:numPr>
          <w:ilvl w:val="0"/>
          <w:numId w:val="2"/>
        </w:numPr>
        <w:ind w:left="1440" w:hanging="360"/>
        <w:rPr>
          <w:rFonts w:ascii="Inter" w:cs="Inter" w:eastAsia="Inter" w:hAnsi="Inter"/>
        </w:rPr>
      </w:pPr>
      <w:r w:rsidDel="00000000" w:rsidR="00000000" w:rsidRPr="00000000">
        <w:rPr>
          <w:rFonts w:ascii="Inter" w:cs="Inter" w:eastAsia="Inter" w:hAnsi="Inter"/>
          <w:rtl w:val="0"/>
        </w:rPr>
        <w:t xml:space="preserve">Report Writing - The draft was done by Yastika with support input from Evan and Timothy. </w:t>
      </w:r>
    </w:p>
    <w:p w:rsidR="00000000" w:rsidDel="00000000" w:rsidP="00000000" w:rsidRDefault="00000000" w:rsidRPr="00000000" w14:paraId="00000086">
      <w:pPr>
        <w:numPr>
          <w:ilvl w:val="0"/>
          <w:numId w:val="2"/>
        </w:numPr>
        <w:ind w:left="1440" w:hanging="360"/>
        <w:rPr>
          <w:rFonts w:ascii="Inter" w:cs="Inter" w:eastAsia="Inter" w:hAnsi="Inter"/>
          <w:u w:val="none"/>
        </w:rPr>
      </w:pPr>
      <w:r w:rsidDel="00000000" w:rsidR="00000000" w:rsidRPr="00000000">
        <w:rPr>
          <w:rFonts w:ascii="Inter" w:cs="Inter" w:eastAsia="Inter" w:hAnsi="Inter"/>
          <w:rtl w:val="0"/>
        </w:rPr>
        <w:t xml:space="preserve">Final Presentation - The draft was done by Evan with support input from Yastika and a few adjustments by Timothy.</w:t>
      </w:r>
    </w:p>
    <w:p w:rsidR="00000000" w:rsidDel="00000000" w:rsidP="00000000" w:rsidRDefault="00000000" w:rsidRPr="00000000" w14:paraId="00000087">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88">
      <w:pPr>
        <w:rPr>
          <w:rFonts w:ascii="Inter" w:cs="Inter" w:eastAsia="Inter" w:hAnsi="Inte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Inter">
    <w:embedRegular w:fontKey="{00000000-0000-0000-0000-000000000000}" r:id="rId1" w:subsetted="0"/>
    <w:embedBold w:fontKey="{00000000-0000-0000-0000-000000000000}" r:id="rId2" w:subsetted="0"/>
  </w:font>
  <w:font w:name="Atkinson Hyperlegibl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lowerRoman"/>
      <w:lvlText w:val="%1."/>
      <w:lvlJc w:val="right"/>
      <w:pPr>
        <w:ind w:left="2880" w:hanging="360"/>
      </w:pPr>
      <w:rPr>
        <w:u w:val="none"/>
      </w:rPr>
    </w:lvl>
    <w:lvl w:ilvl="1">
      <w:start w:val="1"/>
      <w:numFmt w:val="upperLetter"/>
      <w:lvlText w:val="%2."/>
      <w:lvlJc w:val="lef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decimal"/>
      <w:lvlText w:val="(%5)"/>
      <w:lvlJc w:val="left"/>
      <w:pPr>
        <w:ind w:left="5760" w:hanging="360"/>
      </w:pPr>
      <w:rPr>
        <w:u w:val="none"/>
      </w:rPr>
    </w:lvl>
    <w:lvl w:ilvl="5">
      <w:start w:val="1"/>
      <w:numFmt w:val="lowerLetter"/>
      <w:lvlText w:val="(%6)"/>
      <w:lvlJc w:val="left"/>
      <w:pPr>
        <w:ind w:left="6480" w:hanging="360"/>
      </w:pPr>
      <w:rPr>
        <w:u w:val="none"/>
      </w:rPr>
    </w:lvl>
    <w:lvl w:ilvl="6">
      <w:start w:val="1"/>
      <w:numFmt w:val="lowerRoman"/>
      <w:lvlText w:val="(%7)"/>
      <w:lvlJc w:val="righ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lowerRoman"/>
      <w:lvlText w:val="%1."/>
      <w:lvlJc w:val="right"/>
      <w:pPr>
        <w:ind w:left="2880" w:hanging="360"/>
      </w:pPr>
      <w:rPr>
        <w:u w:val="none"/>
      </w:rPr>
    </w:lvl>
    <w:lvl w:ilvl="1">
      <w:start w:val="1"/>
      <w:numFmt w:val="upperLetter"/>
      <w:lvlText w:val="%2."/>
      <w:lvlJc w:val="lef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decimal"/>
      <w:lvlText w:val="(%5)"/>
      <w:lvlJc w:val="left"/>
      <w:pPr>
        <w:ind w:left="5760" w:hanging="360"/>
      </w:pPr>
      <w:rPr>
        <w:u w:val="none"/>
      </w:rPr>
    </w:lvl>
    <w:lvl w:ilvl="5">
      <w:start w:val="1"/>
      <w:numFmt w:val="lowerLetter"/>
      <w:lvlText w:val="(%6)"/>
      <w:lvlJc w:val="left"/>
      <w:pPr>
        <w:ind w:left="6480" w:hanging="360"/>
      </w:pPr>
      <w:rPr>
        <w:u w:val="none"/>
      </w:rPr>
    </w:lvl>
    <w:lvl w:ilvl="6">
      <w:start w:val="1"/>
      <w:numFmt w:val="lowerRoman"/>
      <w:lvlText w:val="(%7)"/>
      <w:lvlJc w:val="righ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AtkinsonHyperlegible-regular.ttf"/><Relationship Id="rId4" Type="http://schemas.openxmlformats.org/officeDocument/2006/relationships/font" Target="fonts/AtkinsonHyperlegible-bold.ttf"/><Relationship Id="rId5" Type="http://schemas.openxmlformats.org/officeDocument/2006/relationships/font" Target="fonts/AtkinsonHyperlegible-italic.ttf"/><Relationship Id="rId6" Type="http://schemas.openxmlformats.org/officeDocument/2006/relationships/font" Target="fonts/AtkinsonHyperlegibl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FazhtoyZn4UW6SdPN/lnhC+pw==">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